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7E" w:rsidRPr="00EA367E" w:rsidRDefault="00EA367E" w:rsidP="00B9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EA367E">
        <w:rPr>
          <w:rFonts w:ascii="Times New Roman" w:hAnsi="Times New Roman" w:cs="Times New Roman"/>
          <w:sz w:val="20"/>
          <w:szCs w:val="20"/>
        </w:rPr>
        <w:t xml:space="preserve"> Приложение 2</w:t>
      </w:r>
    </w:p>
    <w:p w:rsidR="00EA367E" w:rsidRPr="00EA367E" w:rsidRDefault="00EA367E" w:rsidP="00B9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67E">
        <w:rPr>
          <w:rFonts w:ascii="Times New Roman" w:hAnsi="Times New Roman" w:cs="Times New Roman"/>
          <w:sz w:val="20"/>
          <w:szCs w:val="20"/>
        </w:rPr>
        <w:t>к приказу ФСТ России</w:t>
      </w:r>
    </w:p>
    <w:p w:rsidR="00EA367E" w:rsidRPr="00EA367E" w:rsidRDefault="00EA367E" w:rsidP="00B96A8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EA367E">
        <w:rPr>
          <w:rFonts w:ascii="Times New Roman" w:hAnsi="Times New Roman"/>
          <w:sz w:val="20"/>
          <w:szCs w:val="20"/>
        </w:rPr>
        <w:t>от 15 мая 2013 г. № 129</w:t>
      </w:r>
    </w:p>
    <w:p w:rsidR="00EA367E" w:rsidRPr="00AC3990" w:rsidRDefault="00EA367E" w:rsidP="00B96A89">
      <w:pPr>
        <w:pStyle w:val="a7"/>
        <w:widowControl w:val="0"/>
        <w:autoSpaceDE w:val="0"/>
        <w:autoSpaceDN w:val="0"/>
        <w:adjustRightInd w:val="0"/>
        <w:spacing w:after="0"/>
        <w:ind w:left="7080"/>
        <w:rPr>
          <w:rFonts w:ascii="Times New Roman" w:hAnsi="Times New Roman"/>
          <w:b/>
          <w:sz w:val="20"/>
          <w:szCs w:val="20"/>
        </w:rPr>
      </w:pPr>
    </w:p>
    <w:p w:rsidR="00B96A89" w:rsidRPr="00AC3990" w:rsidRDefault="00B96A89" w:rsidP="00B96A89">
      <w:pPr>
        <w:pStyle w:val="a7"/>
        <w:widowControl w:val="0"/>
        <w:autoSpaceDE w:val="0"/>
        <w:autoSpaceDN w:val="0"/>
        <w:adjustRightInd w:val="0"/>
        <w:spacing w:after="0"/>
        <w:ind w:left="7080"/>
        <w:rPr>
          <w:rFonts w:ascii="Times New Roman" w:hAnsi="Times New Roman"/>
          <w:b/>
          <w:sz w:val="20"/>
          <w:szCs w:val="20"/>
        </w:rPr>
      </w:pPr>
    </w:p>
    <w:p w:rsidR="00B96A89" w:rsidRDefault="00EA367E" w:rsidP="00B96A89">
      <w:pPr>
        <w:pStyle w:val="a7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96A89">
        <w:rPr>
          <w:rFonts w:ascii="Times New Roman" w:hAnsi="Times New Roman"/>
          <w:b/>
          <w:sz w:val="24"/>
          <w:szCs w:val="24"/>
        </w:rPr>
        <w:t>Формы предоставления информации, подле</w:t>
      </w:r>
      <w:r w:rsidR="00B96A89">
        <w:rPr>
          <w:rFonts w:ascii="Times New Roman" w:hAnsi="Times New Roman"/>
          <w:b/>
          <w:sz w:val="24"/>
          <w:szCs w:val="24"/>
        </w:rPr>
        <w:t xml:space="preserve">жащей раскрытию,   </w:t>
      </w:r>
    </w:p>
    <w:p w:rsidR="00EA367E" w:rsidRPr="00B96A89" w:rsidRDefault="00B96A89" w:rsidP="00B96A89">
      <w:pPr>
        <w:pStyle w:val="a7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организациями, </w:t>
      </w:r>
      <w:r w:rsidR="00EA367E" w:rsidRPr="00B96A89">
        <w:rPr>
          <w:rFonts w:ascii="Times New Roman" w:hAnsi="Times New Roman"/>
          <w:b/>
          <w:sz w:val="24"/>
          <w:szCs w:val="24"/>
        </w:rPr>
        <w:t>осуществляющими холодное водоснабжение</w:t>
      </w:r>
    </w:p>
    <w:p w:rsidR="00B96A89" w:rsidRDefault="00B96A89" w:rsidP="00B96A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EA367E" w:rsidRPr="00B96A89" w:rsidRDefault="00EA367E" w:rsidP="00B96A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Форма 2.2. Информация о тарифе на питьевую воду (питьевое водоснабжение)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EA367E" w:rsidRPr="00B96A89" w:rsidTr="00B76A58">
        <w:trPr>
          <w:tblCellSpacing w:w="5" w:type="nil"/>
        </w:trPr>
        <w:tc>
          <w:tcPr>
            <w:tcW w:w="5280" w:type="dxa"/>
          </w:tcPr>
          <w:p w:rsidR="00EA367E" w:rsidRPr="00B96A89" w:rsidRDefault="00EA367E" w:rsidP="00B76A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EA367E" w:rsidRPr="00B96A89" w:rsidRDefault="00AC3990" w:rsidP="00B76A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тарифам Иркутской области</w:t>
            </w:r>
          </w:p>
        </w:tc>
      </w:tr>
      <w:tr w:rsidR="00EA367E" w:rsidRPr="00B96A89" w:rsidTr="00B7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EA367E" w:rsidP="00B76A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0" w:rsidRDefault="00BC362F" w:rsidP="00BE63B0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 xml:space="preserve">Постановление  № </w:t>
            </w:r>
            <w:r w:rsidR="00BE63B0">
              <w:rPr>
                <w:rFonts w:ascii="Times New Roman" w:hAnsi="Times New Roman" w:cs="Times New Roman"/>
              </w:rPr>
              <w:t xml:space="preserve">223 </w:t>
            </w:r>
          </w:p>
          <w:p w:rsidR="00EA367E" w:rsidRPr="00B96A89" w:rsidRDefault="00AC3990" w:rsidP="00BE63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E63B0">
              <w:rPr>
                <w:rFonts w:ascii="Times New Roman" w:hAnsi="Times New Roman" w:cs="Times New Roman"/>
              </w:rPr>
              <w:t>19.12.2016 г</w:t>
            </w:r>
            <w:r w:rsidR="00BC362F" w:rsidRPr="00B96A89">
              <w:rPr>
                <w:rFonts w:ascii="Times New Roman" w:hAnsi="Times New Roman" w:cs="Times New Roman"/>
              </w:rPr>
              <w:t>.</w:t>
            </w:r>
          </w:p>
        </w:tc>
      </w:tr>
      <w:tr w:rsidR="00EA367E" w:rsidRPr="00B96A89" w:rsidTr="00B7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EA367E" w:rsidP="00B76A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 xml:space="preserve">Величина установленного тарифа </w:t>
            </w:r>
            <w:r w:rsidR="00BE63B0">
              <w:rPr>
                <w:rFonts w:ascii="Times New Roman" w:hAnsi="Times New Roman" w:cs="Times New Roman"/>
              </w:rPr>
              <w:t xml:space="preserve">для населения </w:t>
            </w:r>
            <w:r w:rsidRPr="00B96A89">
              <w:rPr>
                <w:rFonts w:ascii="Times New Roman" w:hAnsi="Times New Roman" w:cs="Times New Roman"/>
              </w:rPr>
              <w:t>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BE63B0" w:rsidP="00B76A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36,20</w:t>
            </w:r>
            <w:r w:rsidR="00BC362F" w:rsidRPr="00B96A89">
              <w:rPr>
                <w:rFonts w:ascii="Times New Roman" w:hAnsi="Times New Roman" w:cs="Times New Roman"/>
              </w:rPr>
              <w:t>руб за 1 м</w:t>
            </w:r>
            <w:r w:rsidR="00BC362F" w:rsidRPr="00B96A8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A367E" w:rsidRPr="00B96A89" w:rsidTr="00B7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EA367E" w:rsidP="00BE63B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BC362F" w:rsidP="001203C2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С 01</w:t>
            </w:r>
            <w:r w:rsidR="001203C2">
              <w:rPr>
                <w:rFonts w:ascii="Times New Roman" w:hAnsi="Times New Roman" w:cs="Times New Roman"/>
              </w:rPr>
              <w:t>.07.</w:t>
            </w:r>
            <w:r w:rsidRPr="00B96A89">
              <w:rPr>
                <w:rFonts w:ascii="Times New Roman" w:hAnsi="Times New Roman" w:cs="Times New Roman"/>
              </w:rPr>
              <w:t xml:space="preserve"> 201</w:t>
            </w:r>
            <w:r w:rsidR="00AC3990">
              <w:rPr>
                <w:rFonts w:ascii="Times New Roman" w:hAnsi="Times New Roman" w:cs="Times New Roman"/>
              </w:rPr>
              <w:t>7</w:t>
            </w:r>
            <w:r w:rsidRPr="00B96A89">
              <w:rPr>
                <w:rFonts w:ascii="Times New Roman" w:hAnsi="Times New Roman" w:cs="Times New Roman"/>
              </w:rPr>
              <w:t>г. по 3</w:t>
            </w:r>
            <w:r w:rsidR="00AC3990">
              <w:rPr>
                <w:rFonts w:ascii="Times New Roman" w:hAnsi="Times New Roman" w:cs="Times New Roman"/>
              </w:rPr>
              <w:t>0</w:t>
            </w:r>
            <w:r w:rsidRPr="00B96A89">
              <w:rPr>
                <w:rFonts w:ascii="Times New Roman" w:hAnsi="Times New Roman" w:cs="Times New Roman"/>
              </w:rPr>
              <w:t>.</w:t>
            </w:r>
            <w:r w:rsidR="00AC3990">
              <w:rPr>
                <w:rFonts w:ascii="Times New Roman" w:hAnsi="Times New Roman" w:cs="Times New Roman"/>
              </w:rPr>
              <w:t>06</w:t>
            </w:r>
            <w:r w:rsidRPr="00B96A89">
              <w:rPr>
                <w:rFonts w:ascii="Times New Roman" w:hAnsi="Times New Roman" w:cs="Times New Roman"/>
              </w:rPr>
              <w:t>.201</w:t>
            </w:r>
            <w:r w:rsidR="00BE63B0">
              <w:rPr>
                <w:rFonts w:ascii="Times New Roman" w:hAnsi="Times New Roman" w:cs="Times New Roman"/>
              </w:rPr>
              <w:t>8</w:t>
            </w:r>
            <w:r w:rsidRPr="00B96A89">
              <w:rPr>
                <w:rFonts w:ascii="Times New Roman" w:hAnsi="Times New Roman" w:cs="Times New Roman"/>
              </w:rPr>
              <w:t>г.</w:t>
            </w:r>
          </w:p>
        </w:tc>
      </w:tr>
      <w:tr w:rsidR="00EA367E" w:rsidRPr="00B96A89" w:rsidTr="00B7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EA367E" w:rsidP="00B76A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E63B0" w:rsidRDefault="00630894" w:rsidP="00B76A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 МО «Хохорск», информационно-телекамуникационный сети Интернет, сайт МО «Боханский район»</w:t>
            </w:r>
          </w:p>
        </w:tc>
        <w:bookmarkStart w:id="0" w:name="_GoBack"/>
        <w:bookmarkEnd w:id="0"/>
      </w:tr>
    </w:tbl>
    <w:p w:rsidR="00365EDE" w:rsidRPr="00B96A89" w:rsidRDefault="00365EDE" w:rsidP="00365EDE">
      <w:pPr>
        <w:tabs>
          <w:tab w:val="left" w:pos="1425"/>
        </w:tabs>
        <w:rPr>
          <w:rFonts w:ascii="Times New Roman" w:hAnsi="Times New Roman" w:cs="Times New Roman"/>
        </w:rPr>
      </w:pP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r w:rsidRPr="00B96A89">
        <w:rPr>
          <w:rFonts w:ascii="Times New Roman" w:eastAsia="Calibri" w:hAnsi="Times New Roman" w:cs="Times New Roman"/>
        </w:rPr>
        <w:t>Форма 2.3. Информация о тарифе на техническую воду</w:t>
      </w: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Наименование    органа    регулирования    тарифов,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>принявшего  решение  об   утверждении   тарифа   на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техническую воду               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Реквизиты  (дата,  номер)  решения  об  утверждении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тарифа на техническую воду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Срок действия установленного тарифа на  техническую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воду       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Источник  официального  опубликования  решения   об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установлении тарифа на техническую воду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65EDE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B96A89" w:rsidRPr="00B96A89" w:rsidRDefault="00B96A89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bookmarkStart w:id="1" w:name="Par625"/>
      <w:bookmarkEnd w:id="1"/>
      <w:r w:rsidRPr="00B96A89">
        <w:rPr>
          <w:rFonts w:ascii="Times New Roman" w:eastAsia="Calibri" w:hAnsi="Times New Roman" w:cs="Times New Roman"/>
        </w:rPr>
        <w:t>Форма 2.4. Информация о тарифе на транспортировку воды</w:t>
      </w: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Наименование   органа   регулирования,   принявшего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>решение об утверждении  тарифа  на  транспортировку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воды                           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Реквизиты  (дата,  номер)  решения  об  утверждении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тарифа на транспортировку воды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Величина установленного тарифа  на  транспортировку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воды       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Срок    действия    установленного    тарифа     на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транспортировку воды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Источник  официального  опубликования  решения   об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установлении тарифа на транспортировку воды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B96A89" w:rsidRDefault="00B96A89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bookmarkStart w:id="2" w:name="Par649"/>
      <w:bookmarkEnd w:id="2"/>
    </w:p>
    <w:p w:rsidR="00B96A89" w:rsidRDefault="00B96A89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r w:rsidRPr="00B96A89">
        <w:rPr>
          <w:rFonts w:ascii="Times New Roman" w:eastAsia="Calibri" w:hAnsi="Times New Roman" w:cs="Times New Roman"/>
        </w:rPr>
        <w:t>Форма 2.5. Информация о тарифе на подвоз воды</w:t>
      </w: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Наименование   органа   регулирования,   принявшего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решение об утверждении тарифа на подвоз воды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lastRenderedPageBreak/>
              <w:t>Реквизиты  (дата,  номер)  решения  об  утверждении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тарифа подвоз воды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 xml:space="preserve">Величина установленного тарифа на подвоз воды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Источник  официального  опубликования  решения   об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установлении тарифа на подвоз воды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B96A89" w:rsidRDefault="00B96A89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bookmarkStart w:id="3" w:name="Par670"/>
      <w:bookmarkEnd w:id="3"/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r w:rsidRPr="00B96A89">
        <w:rPr>
          <w:rFonts w:ascii="Times New Roman" w:eastAsia="Calibri" w:hAnsi="Times New Roman" w:cs="Times New Roman"/>
        </w:rPr>
        <w:t>Форма 2.6. Информация о тарифах на подключение</w:t>
      </w: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96A89">
        <w:rPr>
          <w:rFonts w:ascii="Times New Roman" w:eastAsia="Calibri" w:hAnsi="Times New Roman" w:cs="Times New Roman"/>
        </w:rPr>
        <w:t>к централизованной системе холодного водоснабжения</w:t>
      </w: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Наименование   органа   регулирования,   принявшего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>решение об утверждении  тарифа  на  подключение   к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Реквизиты  (дата,  номер)  решения  об  утверждении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тарифов на подключение к централизованной системе  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холодного водоснабжения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 xml:space="preserve">Величина     установленного      тарифа      на    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>подключение  к централизованной  системе  холодного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водоснабжения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Срок    действия    установленного    тарифа     на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>подключение к  централизованной  системе  холодного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водоснабжения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Источник    официального    опубликования   решения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>об установлении    тарифа      на    подключение  к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E0291" w:rsidRPr="00B96A89" w:rsidRDefault="009E0291" w:rsidP="009E0291">
      <w:pPr>
        <w:tabs>
          <w:tab w:val="left" w:pos="3043"/>
        </w:tabs>
      </w:pP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Форма 2.11. Информация об условиях, на которых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осуществляется поставка регулируемых товаров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и (или) оказание регулируемых услуг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07"/>
        <w:gridCol w:w="2737"/>
      </w:tblGrid>
      <w:tr w:rsidR="00943871" w:rsidRPr="00B96A89" w:rsidTr="0040071D">
        <w:trPr>
          <w:trHeight w:val="80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Сведения об условиях публичных  договоров  поставок</w:t>
            </w:r>
            <w:r w:rsidRPr="00B96A89">
              <w:rPr>
                <w:rFonts w:ascii="Times New Roman" w:hAnsi="Times New Roman" w:cs="Times New Roman"/>
              </w:rPr>
              <w:br/>
              <w:t>регулируемых товаров, оказания регулируемых  услуг,</w:t>
            </w:r>
            <w:r w:rsidRPr="00B96A89">
              <w:rPr>
                <w:rFonts w:ascii="Times New Roman" w:hAnsi="Times New Roman" w:cs="Times New Roman"/>
              </w:rPr>
              <w:br/>
              <w:t>в   том   числе   договоров   о    подключении    к</w:t>
            </w:r>
            <w:r w:rsidRPr="00B96A89">
              <w:rPr>
                <w:rFonts w:ascii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D4F7A" w:rsidP="004007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992"/>
      <w:bookmarkEnd w:id="4"/>
      <w:r w:rsidRPr="00B96A89">
        <w:rPr>
          <w:rFonts w:ascii="Times New Roman" w:hAnsi="Times New Roman" w:cs="Times New Roman"/>
        </w:rPr>
        <w:t>Форма 2.12. Информация о порядке выполнения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технологических, технических и других мероприятий,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связанных с подключением к централизованной системе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холодного водоснабжения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07"/>
        <w:gridCol w:w="2737"/>
      </w:tblGrid>
      <w:tr w:rsidR="00943871" w:rsidRPr="00B96A89" w:rsidTr="001510DA">
        <w:trPr>
          <w:trHeight w:val="669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Форма  заявки  о  подключении  к   централизованной</w:t>
            </w:r>
            <w:r w:rsidRPr="00B96A89">
              <w:rPr>
                <w:rFonts w:ascii="Times New Roman" w:hAnsi="Times New Roman" w:cs="Times New Roman"/>
              </w:rPr>
              <w:br/>
              <w:t xml:space="preserve">системе холодного водоснабжения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D4F7A" w:rsidP="004007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3871" w:rsidRPr="00B96A89" w:rsidTr="0040071D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Перечень документов, представляемых одновременно  с</w:t>
            </w:r>
            <w:r w:rsidRPr="00B96A89">
              <w:rPr>
                <w:rFonts w:ascii="Times New Roman" w:hAnsi="Times New Roman" w:cs="Times New Roman"/>
              </w:rPr>
              <w:br/>
              <w:t>заявкой о подключении  к  централизованной  системе</w:t>
            </w:r>
            <w:r w:rsidRPr="00B96A89">
              <w:rPr>
                <w:rFonts w:ascii="Times New Roman" w:hAnsi="Times New Roman" w:cs="Times New Roman"/>
              </w:rPr>
              <w:br/>
              <w:t xml:space="preserve">холодного водоснабжения               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D4F7A" w:rsidP="004007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3871" w:rsidRPr="00B96A89" w:rsidTr="0040071D">
        <w:trPr>
          <w:trHeight w:val="12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Реквизиты     нормативного     правового      акта,</w:t>
            </w:r>
            <w:r w:rsidRPr="00B96A89">
              <w:rPr>
                <w:rFonts w:ascii="Times New Roman" w:hAnsi="Times New Roman" w:cs="Times New Roman"/>
              </w:rPr>
              <w:br/>
              <w:t>регламентирующего  порядок  действий  заявителя   и</w:t>
            </w:r>
            <w:r w:rsidRPr="00B96A89">
              <w:rPr>
                <w:rFonts w:ascii="Times New Roman" w:hAnsi="Times New Roman" w:cs="Times New Roman"/>
              </w:rPr>
              <w:br/>
              <w:t>регулируемой  организации   при   подаче,   приеме,</w:t>
            </w:r>
            <w:r w:rsidRPr="00B96A89">
              <w:rPr>
                <w:rFonts w:ascii="Times New Roman" w:hAnsi="Times New Roman" w:cs="Times New Roman"/>
              </w:rPr>
              <w:br/>
              <w:t>обработке заявки о подключении  к  централизованной</w:t>
            </w:r>
            <w:r w:rsidRPr="00B96A89">
              <w:rPr>
                <w:rFonts w:ascii="Times New Roman" w:hAnsi="Times New Roman" w:cs="Times New Roman"/>
              </w:rPr>
              <w:br/>
              <w:t>системе холодного водоснабжения, принятии решения и</w:t>
            </w:r>
            <w:r w:rsidRPr="00B96A89">
              <w:rPr>
                <w:rFonts w:ascii="Times New Roman" w:hAnsi="Times New Roman" w:cs="Times New Roman"/>
              </w:rPr>
              <w:br/>
              <w:t xml:space="preserve">уведомлении о принятом решении        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D4F7A" w:rsidP="004007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3871" w:rsidRPr="00B96A89" w:rsidTr="0040071D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Телефоны и адреса службы, ответственной за прием  и</w:t>
            </w:r>
            <w:r w:rsidRPr="00B96A89">
              <w:rPr>
                <w:rFonts w:ascii="Times New Roman" w:hAnsi="Times New Roman" w:cs="Times New Roman"/>
              </w:rPr>
              <w:br/>
              <w:t>обработку заявок о подключении  к  централизованной</w:t>
            </w:r>
            <w:r w:rsidRPr="00B96A89">
              <w:rPr>
                <w:rFonts w:ascii="Times New Roman" w:hAnsi="Times New Roman" w:cs="Times New Roman"/>
              </w:rPr>
              <w:br/>
              <w:t xml:space="preserve">системе холодного водоснабжения       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871" w:rsidRPr="00B96A89" w:rsidRDefault="009D4F7A" w:rsidP="009D4F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3871" w:rsidRPr="00B96A89" w:rsidTr="0040071D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sectPr w:rsidR="00943871" w:rsidRPr="00B96A89" w:rsidSect="009D4F7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FB9" w:rsidRDefault="00F01FB9" w:rsidP="009E0291">
      <w:pPr>
        <w:spacing w:after="0" w:line="240" w:lineRule="auto"/>
      </w:pPr>
      <w:r>
        <w:separator/>
      </w:r>
    </w:p>
  </w:endnote>
  <w:endnote w:type="continuationSeparator" w:id="1">
    <w:p w:rsidR="00F01FB9" w:rsidRDefault="00F01FB9" w:rsidP="009E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FB9" w:rsidRDefault="00F01FB9" w:rsidP="009E0291">
      <w:pPr>
        <w:spacing w:after="0" w:line="240" w:lineRule="auto"/>
      </w:pPr>
      <w:r>
        <w:separator/>
      </w:r>
    </w:p>
  </w:footnote>
  <w:footnote w:type="continuationSeparator" w:id="1">
    <w:p w:rsidR="00F01FB9" w:rsidRDefault="00F01FB9" w:rsidP="009E0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042F6"/>
    <w:multiLevelType w:val="hybridMultilevel"/>
    <w:tmpl w:val="5AD8A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A6706"/>
    <w:multiLevelType w:val="hybridMultilevel"/>
    <w:tmpl w:val="717E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291"/>
    <w:rsid w:val="000A40B2"/>
    <w:rsid w:val="0011385F"/>
    <w:rsid w:val="001203C2"/>
    <w:rsid w:val="001510DA"/>
    <w:rsid w:val="001870EE"/>
    <w:rsid w:val="001A02C6"/>
    <w:rsid w:val="001B5886"/>
    <w:rsid w:val="00231E25"/>
    <w:rsid w:val="002C2221"/>
    <w:rsid w:val="0030201A"/>
    <w:rsid w:val="00365EDE"/>
    <w:rsid w:val="00496746"/>
    <w:rsid w:val="00597597"/>
    <w:rsid w:val="00630894"/>
    <w:rsid w:val="00654928"/>
    <w:rsid w:val="00682589"/>
    <w:rsid w:val="0073542D"/>
    <w:rsid w:val="007B7527"/>
    <w:rsid w:val="007D5E2C"/>
    <w:rsid w:val="00803909"/>
    <w:rsid w:val="00846A41"/>
    <w:rsid w:val="008604FA"/>
    <w:rsid w:val="00920EA6"/>
    <w:rsid w:val="0093136A"/>
    <w:rsid w:val="00943871"/>
    <w:rsid w:val="00972C59"/>
    <w:rsid w:val="00980307"/>
    <w:rsid w:val="009D4F7A"/>
    <w:rsid w:val="009E0291"/>
    <w:rsid w:val="00A04A85"/>
    <w:rsid w:val="00A32737"/>
    <w:rsid w:val="00AC3990"/>
    <w:rsid w:val="00B23A74"/>
    <w:rsid w:val="00B54E4D"/>
    <w:rsid w:val="00B62CCF"/>
    <w:rsid w:val="00B71B20"/>
    <w:rsid w:val="00B96A89"/>
    <w:rsid w:val="00BC362F"/>
    <w:rsid w:val="00BE63B0"/>
    <w:rsid w:val="00D068AE"/>
    <w:rsid w:val="00D6129B"/>
    <w:rsid w:val="00DD66D2"/>
    <w:rsid w:val="00E0257A"/>
    <w:rsid w:val="00E37099"/>
    <w:rsid w:val="00E54901"/>
    <w:rsid w:val="00E75DCB"/>
    <w:rsid w:val="00E765CC"/>
    <w:rsid w:val="00EA367E"/>
    <w:rsid w:val="00F01FB9"/>
    <w:rsid w:val="00F45390"/>
    <w:rsid w:val="00F47C17"/>
    <w:rsid w:val="00F50F33"/>
    <w:rsid w:val="00FA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291"/>
  </w:style>
  <w:style w:type="paragraph" w:styleId="a5">
    <w:name w:val="footer"/>
    <w:basedOn w:val="a"/>
    <w:link w:val="a6"/>
    <w:uiPriority w:val="99"/>
    <w:unhideWhenUsed/>
    <w:rsid w:val="009E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291"/>
  </w:style>
  <w:style w:type="paragraph" w:customStyle="1" w:styleId="ConsPlusCell">
    <w:name w:val="ConsPlusCell"/>
    <w:uiPriority w:val="99"/>
    <w:rsid w:val="008604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99"/>
    <w:qFormat/>
    <w:rsid w:val="0094387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A02C6"/>
    <w:pPr>
      <w:spacing w:after="0" w:line="240" w:lineRule="auto"/>
    </w:pPr>
    <w:rPr>
      <w:rFonts w:ascii="Times New Roman" w:hAnsi="Times New Roman" w:cs="Times New Roman"/>
      <w:sz w:val="28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8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291"/>
  </w:style>
  <w:style w:type="paragraph" w:styleId="a5">
    <w:name w:val="footer"/>
    <w:basedOn w:val="a"/>
    <w:link w:val="a6"/>
    <w:uiPriority w:val="99"/>
    <w:unhideWhenUsed/>
    <w:rsid w:val="009E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291"/>
  </w:style>
  <w:style w:type="paragraph" w:customStyle="1" w:styleId="ConsPlusCell">
    <w:name w:val="ConsPlusCell"/>
    <w:uiPriority w:val="99"/>
    <w:rsid w:val="008604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99"/>
    <w:qFormat/>
    <w:rsid w:val="0094387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A02C6"/>
    <w:pPr>
      <w:spacing w:after="0" w:line="240" w:lineRule="auto"/>
    </w:pPr>
    <w:rPr>
      <w:rFonts w:ascii="Times New Roman" w:hAnsi="Times New Roman" w:cs="Times New Roman"/>
      <w:sz w:val="28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8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12D8-7891-4B25-8833-56263CE9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</cp:revision>
  <cp:lastPrinted>2017-08-28T06:34:00Z</cp:lastPrinted>
  <dcterms:created xsi:type="dcterms:W3CDTF">2017-08-28T07:08:00Z</dcterms:created>
  <dcterms:modified xsi:type="dcterms:W3CDTF">2017-08-29T06:32:00Z</dcterms:modified>
</cp:coreProperties>
</file>